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62" w:rsidRDefault="00D85A62">
      <w:pPr>
        <w:rPr>
          <w:rFonts w:ascii="Calibri" w:hAnsi="Calibri"/>
          <w:b/>
          <w:bCs/>
          <w:i/>
          <w:iCs/>
          <w:color w:val="FF0000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Compte-Rendu de TP</w:t>
      </w:r>
      <w:r>
        <w:rPr>
          <w:rFonts w:ascii="Calibri" w:hAnsi="Calibri"/>
          <w:color w:val="000000"/>
          <w:sz w:val="28"/>
          <w:szCs w:val="28"/>
        </w:rPr>
        <w:br/>
      </w:r>
      <w:r>
        <w:rPr>
          <w:rFonts w:ascii="Calibri" w:hAnsi="Calibri"/>
          <w:b/>
          <w:bCs/>
          <w:color w:val="000000"/>
          <w:sz w:val="28"/>
          <w:szCs w:val="28"/>
        </w:rPr>
        <w:t>Supervision avec CENTREON</w:t>
      </w:r>
      <w:r>
        <w:rPr>
          <w:rFonts w:ascii="Calibri" w:hAnsi="Calibri"/>
          <w:color w:val="000000"/>
          <w:sz w:val="28"/>
          <w:szCs w:val="28"/>
        </w:rPr>
        <w:br/>
      </w:r>
      <w:bookmarkStart w:id="0" w:name="_GoBack"/>
      <w:bookmarkEnd w:id="0"/>
    </w:p>
    <w:p w:rsidR="00D85A62" w:rsidRDefault="00D85A62">
      <w:pPr>
        <w:rPr>
          <w:rFonts w:ascii="Calibri" w:hAnsi="Calibri"/>
          <w:color w:val="000000"/>
        </w:rPr>
      </w:pPr>
      <w:r>
        <w:rPr>
          <w:rFonts w:ascii="Calibri" w:hAnsi="Calibri"/>
          <w:color w:val="FF0000"/>
        </w:rPr>
        <w:br/>
      </w:r>
      <w:r>
        <w:rPr>
          <w:rFonts w:ascii="Calibri" w:hAnsi="Calibri"/>
          <w:color w:val="000000"/>
        </w:rPr>
        <w:t xml:space="preserve">- Extrait de l'écran de l'interface de </w:t>
      </w:r>
      <w:proofErr w:type="spellStart"/>
      <w:r>
        <w:rPr>
          <w:rFonts w:ascii="Calibri" w:hAnsi="Calibri"/>
          <w:color w:val="000000"/>
        </w:rPr>
        <w:t>Centreon</w:t>
      </w:r>
      <w:proofErr w:type="spellEnd"/>
      <w:r>
        <w:rPr>
          <w:rFonts w:ascii="Calibri" w:hAnsi="Calibri"/>
          <w:color w:val="000000"/>
        </w:rPr>
        <w:t>, menu "supervision" montrant tous les services</w:t>
      </w:r>
      <w:r>
        <w:rPr>
          <w:rFonts w:ascii="Calibri" w:hAnsi="Calibri"/>
          <w:color w:val="000000"/>
        </w:rPr>
        <w:br/>
        <w:t xml:space="preserve">supervisés et leur </w:t>
      </w:r>
      <w:r w:rsidR="00B44720">
        <w:rPr>
          <w:rFonts w:ascii="Calibri" w:hAnsi="Calibri"/>
          <w:color w:val="000000"/>
        </w:rPr>
        <w:t xml:space="preserve">états </w:t>
      </w:r>
      <w:r>
        <w:rPr>
          <w:rFonts w:ascii="Calibri" w:hAnsi="Calibri"/>
          <w:color w:val="000000"/>
        </w:rPr>
        <w:br/>
        <w:t>(avec si possible : un serveur http sous Linux supervisé et un équipement réseau).</w:t>
      </w:r>
    </w:p>
    <w:p w:rsidR="00D85A62" w:rsidRDefault="00D85A62">
      <w:pPr>
        <w:rPr>
          <w:rFonts w:ascii="Calibri" w:hAnsi="Calibri"/>
          <w:color w:val="000000"/>
        </w:rPr>
      </w:pPr>
      <w:r>
        <w:rPr>
          <w:noProof/>
          <w:lang w:eastAsia="fr-FR"/>
        </w:rPr>
        <w:drawing>
          <wp:inline distT="0" distB="0" distL="0" distR="0" wp14:anchorId="1F1359BA" wp14:editId="1C9893A7">
            <wp:extent cx="5760720" cy="2009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- Extrait de l'écran de l'interface de </w:t>
      </w:r>
      <w:proofErr w:type="spellStart"/>
      <w:r>
        <w:rPr>
          <w:rFonts w:ascii="Calibri" w:hAnsi="Calibri"/>
          <w:color w:val="000000"/>
        </w:rPr>
        <w:t>Centreon</w:t>
      </w:r>
      <w:proofErr w:type="spellEnd"/>
      <w:r>
        <w:rPr>
          <w:rFonts w:ascii="Calibri" w:hAnsi="Calibri"/>
          <w:color w:val="000000"/>
        </w:rPr>
        <w:t>, menu "configuration" où sont définies les notifications</w:t>
      </w:r>
      <w:r>
        <w:rPr>
          <w:rFonts w:ascii="Calibri" w:hAnsi="Calibri"/>
          <w:color w:val="000000"/>
        </w:rPr>
        <w:br/>
        <w:t>par défaut.</w:t>
      </w:r>
    </w:p>
    <w:p w:rsidR="00D85A62" w:rsidRDefault="00D85A62">
      <w:pPr>
        <w:rPr>
          <w:rFonts w:ascii="Calibri" w:hAnsi="Calibri"/>
          <w:color w:val="000000"/>
        </w:rPr>
      </w:pPr>
      <w:r>
        <w:rPr>
          <w:noProof/>
          <w:lang w:eastAsia="fr-FR"/>
        </w:rPr>
        <w:drawing>
          <wp:inline distT="0" distB="0" distL="0" distR="0" wp14:anchorId="39AE9A65" wp14:editId="7FC7C7D4">
            <wp:extent cx="5760720" cy="1499235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- Extrait de l'écran du fichier de configuration du serveur SMTP (</w:t>
      </w:r>
      <w:proofErr w:type="spellStart"/>
      <w:r>
        <w:rPr>
          <w:rFonts w:ascii="Calibri" w:hAnsi="Calibri"/>
          <w:color w:val="000000"/>
        </w:rPr>
        <w:t>Postfix</w:t>
      </w:r>
      <w:proofErr w:type="spellEnd"/>
      <w:r>
        <w:rPr>
          <w:rFonts w:ascii="Calibri" w:hAnsi="Calibri"/>
          <w:color w:val="000000"/>
        </w:rPr>
        <w:t xml:space="preserve"> ou autre) où l'on voit la mise</w:t>
      </w:r>
      <w:r>
        <w:rPr>
          <w:rFonts w:ascii="Calibri" w:hAnsi="Calibri"/>
          <w:color w:val="000000"/>
        </w:rPr>
        <w:br/>
        <w:t>en œuvre de votre adresse mail GMAIL personnelle (penser à modifier l'image pour que votre mot</w:t>
      </w:r>
      <w:r>
        <w:rPr>
          <w:rFonts w:ascii="Calibri" w:hAnsi="Calibri"/>
          <w:color w:val="000000"/>
        </w:rPr>
        <w:br/>
        <w:t>de passe n'apparaisse pas).</w:t>
      </w:r>
    </w:p>
    <w:p w:rsidR="00D85A62" w:rsidRDefault="00D85A62">
      <w:pPr>
        <w:rPr>
          <w:rFonts w:ascii="Calibri" w:hAnsi="Calibri"/>
          <w:color w:val="000000"/>
        </w:rPr>
      </w:pPr>
      <w:r>
        <w:rPr>
          <w:noProof/>
          <w:lang w:eastAsia="fr-FR"/>
        </w:rPr>
        <w:drawing>
          <wp:inline distT="0" distB="0" distL="0" distR="0" wp14:anchorId="798875C5" wp14:editId="47676001">
            <wp:extent cx="5760720" cy="9010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A62" w:rsidRDefault="00D85A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br/>
        <w:t xml:space="preserve">- Extrait de l'écran de l'interface GMAIL où l'on voit un mail de notification. Montrer le mail ouvert </w:t>
      </w:r>
      <w:r>
        <w:rPr>
          <w:rFonts w:ascii="Calibri" w:hAnsi="Calibri"/>
          <w:color w:val="000000"/>
        </w:rPr>
        <w:br/>
        <w:t>(où l'on voit clairement émetteur, destinataire, objet et message).</w:t>
      </w:r>
    </w:p>
    <w:p w:rsidR="00D85A62" w:rsidRDefault="00D85A62">
      <w:pPr>
        <w:rPr>
          <w:rFonts w:ascii="Calibri" w:hAnsi="Calibri"/>
          <w:color w:val="0000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D0E162F" wp14:editId="4075C10C">
            <wp:simplePos x="0" y="0"/>
            <wp:positionH relativeFrom="column">
              <wp:posOffset>347980</wp:posOffset>
            </wp:positionH>
            <wp:positionV relativeFrom="paragraph">
              <wp:posOffset>8890</wp:posOffset>
            </wp:positionV>
            <wp:extent cx="4705350" cy="4562475"/>
            <wp:effectExtent l="0" t="0" r="0" b="952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D85A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 xml:space="preserve">- Extrait de l'écran où l'on voit la configuration SNMP de l'équipement réseau supervisé (Cisco </w:t>
      </w:r>
      <w:proofErr w:type="gramStart"/>
      <w:r>
        <w:rPr>
          <w:rFonts w:ascii="Calibri" w:hAnsi="Calibri"/>
          <w:color w:val="000000"/>
        </w:rPr>
        <w:t>:</w:t>
      </w:r>
      <w:proofErr w:type="gramEnd"/>
      <w:r>
        <w:rPr>
          <w:rFonts w:ascii="Calibri" w:hAnsi="Calibri"/>
          <w:color w:val="000000"/>
        </w:rPr>
        <w:br/>
        <w:t xml:space="preserve">extrait du fichier de configuration, </w:t>
      </w:r>
      <w:proofErr w:type="spellStart"/>
      <w:r>
        <w:rPr>
          <w:rFonts w:ascii="Calibri" w:hAnsi="Calibri"/>
          <w:color w:val="000000"/>
        </w:rPr>
        <w:t>DLink</w:t>
      </w:r>
      <w:proofErr w:type="spellEnd"/>
      <w:r>
        <w:rPr>
          <w:rFonts w:ascii="Calibri" w:hAnsi="Calibri"/>
          <w:color w:val="000000"/>
        </w:rPr>
        <w:t xml:space="preserve"> : extrait du fichier de configuration ou visuel de l'entrée</w:t>
      </w:r>
      <w:r>
        <w:rPr>
          <w:rFonts w:ascii="Calibri" w:hAnsi="Calibri"/>
          <w:color w:val="000000"/>
        </w:rPr>
        <w:br/>
        <w:t>correspondante dans l'interface web).</w:t>
      </w:r>
    </w:p>
    <w:p w:rsidR="00D85A62" w:rsidRDefault="00D85A62">
      <w:pPr>
        <w:rPr>
          <w:rFonts w:ascii="Calibri" w:hAnsi="Calibri"/>
          <w:color w:val="000000"/>
        </w:rPr>
      </w:pPr>
    </w:p>
    <w:p w:rsidR="00D85A62" w:rsidRDefault="00BD7266">
      <w:pPr>
        <w:rPr>
          <w:rFonts w:ascii="Calibri" w:hAnsi="Calibri"/>
          <w:color w:val="000000"/>
        </w:rPr>
      </w:pPr>
      <w:r>
        <w:rPr>
          <w:noProof/>
          <w:lang w:eastAsia="fr-FR"/>
        </w:rPr>
        <w:drawing>
          <wp:inline distT="0" distB="0" distL="0" distR="0" wp14:anchorId="5D59FB80" wp14:editId="7218FD66">
            <wp:extent cx="5760720" cy="59563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A94" w:rsidRPr="00D85A62" w:rsidRDefault="00D85A62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</w:r>
    </w:p>
    <w:sectPr w:rsidR="00193A94" w:rsidRPr="00D85A6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9AD" w:rsidRDefault="00B049AD" w:rsidP="00BD7266">
      <w:pPr>
        <w:spacing w:after="0" w:line="240" w:lineRule="auto"/>
      </w:pPr>
      <w:r>
        <w:separator/>
      </w:r>
    </w:p>
  </w:endnote>
  <w:endnote w:type="continuationSeparator" w:id="0">
    <w:p w:rsidR="00B049AD" w:rsidRDefault="00B049AD" w:rsidP="00BD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66" w:rsidRDefault="00BD7266">
    <w:pPr>
      <w:pStyle w:val="Pieddepage"/>
    </w:pPr>
    <w:r>
      <w:t>Rémi Guédon</w:t>
    </w:r>
  </w:p>
  <w:p w:rsidR="00BD7266" w:rsidRDefault="00BD726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9AD" w:rsidRDefault="00B049AD" w:rsidP="00BD7266">
      <w:pPr>
        <w:spacing w:after="0" w:line="240" w:lineRule="auto"/>
      </w:pPr>
      <w:r>
        <w:separator/>
      </w:r>
    </w:p>
  </w:footnote>
  <w:footnote w:type="continuationSeparator" w:id="0">
    <w:p w:rsidR="00B049AD" w:rsidRDefault="00B049AD" w:rsidP="00BD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62"/>
    <w:rsid w:val="00193A94"/>
    <w:rsid w:val="001F318E"/>
    <w:rsid w:val="002F10D1"/>
    <w:rsid w:val="00567851"/>
    <w:rsid w:val="00B049AD"/>
    <w:rsid w:val="00B44720"/>
    <w:rsid w:val="00BD7266"/>
    <w:rsid w:val="00D85A62"/>
    <w:rsid w:val="00DD4CC0"/>
    <w:rsid w:val="00EB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2D812-1BE9-446F-BFC5-D490C7C6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7266"/>
  </w:style>
  <w:style w:type="paragraph" w:styleId="Pieddepage">
    <w:name w:val="footer"/>
    <w:basedOn w:val="Normal"/>
    <w:link w:val="PieddepageCar"/>
    <w:uiPriority w:val="99"/>
    <w:unhideWhenUsed/>
    <w:rsid w:val="00BD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usersio</dc:creator>
  <cp:keywords/>
  <dc:description/>
  <cp:lastModifiedBy>RG</cp:lastModifiedBy>
  <cp:revision>5</cp:revision>
  <dcterms:created xsi:type="dcterms:W3CDTF">2015-12-02T07:34:00Z</dcterms:created>
  <dcterms:modified xsi:type="dcterms:W3CDTF">2016-05-21T07:48:00Z</dcterms:modified>
</cp:coreProperties>
</file>